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计算机程序设计员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（三级）培训大纲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一、编制说明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本大纲依据《</w:t>
      </w:r>
      <w:r>
        <w:rPr>
          <w:rFonts w:hint="eastAsia"/>
          <w:sz w:val="28"/>
          <w:szCs w:val="28"/>
          <w:lang w:val="en-US" w:eastAsia="zh-CN"/>
        </w:rPr>
        <w:t>计算机程序设计员</w:t>
      </w:r>
      <w:r>
        <w:rPr>
          <w:rFonts w:hint="eastAsia"/>
          <w:sz w:val="28"/>
          <w:szCs w:val="28"/>
        </w:rPr>
        <w:t>国家职业技能标准》编制，适用于</w:t>
      </w:r>
      <w:r>
        <w:rPr>
          <w:rFonts w:hint="eastAsia"/>
          <w:sz w:val="28"/>
          <w:szCs w:val="28"/>
          <w:lang w:val="en-US" w:eastAsia="zh-CN"/>
        </w:rPr>
        <w:t>计算机程序设计员</w:t>
      </w:r>
      <w:r>
        <w:rPr>
          <w:rFonts w:hint="eastAsia"/>
          <w:sz w:val="28"/>
          <w:szCs w:val="28"/>
        </w:rPr>
        <w:t>(三级)职业技能培训。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二、培训目标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通过对本培训课程理论知识和技能操作的培训学习,学员可以了解和熟悉程序设计一般架构，能够掌握程序设计的方法以及使用JSP等进行Web应用开发的相关技能。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三、培训要求与培训内容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（一）基本要求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职业道德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1.1 职业道德基本知识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1.2 职业守则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遵纪守法，爱岗敬业。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精益求精，勇于创新。</w:t>
      </w:r>
    </w:p>
    <w:p>
      <w:pPr>
        <w:pStyle w:val="10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爱护设备，安全操作。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遵守规程，执行工艺。</w:t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保护环境，文明生产。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 xml:space="preserve"> 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 计算机系统基础知识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(1)计算机发展简史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(2)计算机分类和应用领域，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(3)计算机的硬件组成和性能指标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(4)计算机配置、维护基础知识。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(5)操作系统基础知识。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(6)应用软件基础知识。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2..2 软件开发基础知识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(1)程序设计语言基础知识: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(2)数据结构基础知识。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(3)数据库基础知识。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)专业外语的阅读与理解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2.3 软件工程基础知识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(1)开发规范基础知识。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(2)系统运行和维护基础知识。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(3)程序设计说明文档识读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(4)共享软件、免费软件、用户许可证等相关知识。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2.4 网络基础知识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(1)网络功能、分类和组成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(2)网络协议与标准。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(3)网络基本结构。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2.5 移动终端基础知识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(1)移动终端的概念、分类和应用领域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(2)移动终端操作系统类型和应用类型。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(3)移动络端开发工具和开发方法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2.6信息安全基础知识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(1)信息安全基本概念。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(2)恶意代码基础知识。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(3)应用安全和数据安全基础知识: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2.7 安全生产基础知识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(1)安全用电相关知识。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防火、防爆、防水、防盗知识。(2)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(3)安全保密相关知识。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2.8 相关法律、法规知识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(1)《中华人民共和国民法典》相关知识。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(2)《中华人民共和国劳动法》相关知识。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(3)《中华人民共和国刑法》相关知识。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(4)《中华人民共和国著作权法》相关知识。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)《中华人民共和国网络安全法》相关知识。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)《中华人民共和国安全生产法》相关知识。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(7)《中华人民共和国数据安全法》相关知识，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)《中华人民共和国个人信息保护法》相关知识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  <w:lang w:eastAsia="zh-CN"/>
        </w:rPr>
        <w:t>)《中华人民共和国保守国家秘密法》相关知识。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(10)《中华人民共和国知识产权法》相关知识。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(11)《计算机软件保护条例》相关知识。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（二）技能要求：</w:t>
      </w:r>
    </w:p>
    <w:tbl>
      <w:tblPr>
        <w:tblStyle w:val="9"/>
        <w:tblW w:w="8286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208"/>
        <w:gridCol w:w="2636"/>
        <w:gridCol w:w="3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07" w:type="dxa"/>
            <w:vAlign w:val="top"/>
          </w:tcPr>
          <w:p>
            <w:pPr>
              <w:pStyle w:val="14"/>
              <w:spacing w:before="124" w:line="250" w:lineRule="auto"/>
              <w:ind w:left="78" w:right="84"/>
            </w:pPr>
            <w:r>
              <w:rPr>
                <w:b/>
                <w:bCs/>
                <w:spacing w:val="-7"/>
              </w:rPr>
              <w:t>职业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功能</w:t>
            </w:r>
          </w:p>
        </w:tc>
        <w:tc>
          <w:tcPr>
            <w:tcW w:w="1208" w:type="dxa"/>
            <w:vAlign w:val="top"/>
          </w:tcPr>
          <w:p>
            <w:pPr>
              <w:pStyle w:val="14"/>
              <w:spacing w:before="293" w:line="219" w:lineRule="auto"/>
              <w:ind w:left="220"/>
            </w:pPr>
            <w:r>
              <w:rPr>
                <w:spacing w:val="2"/>
              </w:rPr>
              <w:t>工作内容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294" w:line="221" w:lineRule="auto"/>
              <w:ind w:left="902"/>
            </w:pPr>
            <w:r>
              <w:rPr>
                <w:spacing w:val="-2"/>
              </w:rPr>
              <w:t>技能要求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294" w:line="220" w:lineRule="auto"/>
              <w:ind w:left="686"/>
            </w:pPr>
            <w:r>
              <w:rPr>
                <w:spacing w:val="-2"/>
              </w:rPr>
              <w:t>相关知识要求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2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4"/>
              <w:spacing w:before="188" w:line="217" w:lineRule="auto"/>
              <w:ind w:left="767"/>
              <w:jc w:val="left"/>
            </w:pPr>
            <w: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程</w:t>
            </w:r>
            <w:r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序</w:t>
            </w:r>
            <w:r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开</w:t>
            </w:r>
            <w:r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发</w:t>
            </w:r>
            <w:r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准</w:t>
            </w:r>
            <w:r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备</w:t>
            </w:r>
          </w:p>
        </w:tc>
        <w:tc>
          <w:tcPr>
            <w:tcW w:w="1208" w:type="dxa"/>
            <w:vAlign w:val="top"/>
          </w:tcPr>
          <w:p>
            <w:pPr>
              <w:pStyle w:val="14"/>
              <w:spacing w:before="309" w:line="249" w:lineRule="auto"/>
              <w:ind w:left="80" w:firstLine="202"/>
              <w:jc w:val="both"/>
            </w:pPr>
            <w:r>
              <w:rPr>
                <w:spacing w:val="-6"/>
              </w:rPr>
              <w:t>1.1识读、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分析设计文</w:t>
            </w:r>
            <w:r>
              <w:t xml:space="preserve">  档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140" w:line="241" w:lineRule="auto"/>
              <w:ind w:left="72" w:right="94" w:firstLine="249"/>
            </w:pPr>
            <w:r>
              <w:t>1.1.1能识读模块设计概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要文档</w:t>
            </w:r>
          </w:p>
          <w:p>
            <w:pPr>
              <w:pStyle w:val="14"/>
              <w:spacing w:before="60" w:line="252" w:lineRule="auto"/>
              <w:ind w:left="103" w:right="101" w:firstLine="209"/>
            </w:pPr>
            <w:r>
              <w:t>1.1.2能分析软件模块详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细设计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149" w:line="246" w:lineRule="auto"/>
              <w:ind w:left="146" w:right="28" w:firstLine="179"/>
            </w:pPr>
            <w:r>
              <w:t>1.1.1模块设计概要文档</w:t>
            </w:r>
            <w:r>
              <w:rPr>
                <w:spacing w:val="9"/>
              </w:rPr>
              <w:t xml:space="preserve"> </w:t>
            </w:r>
            <w:r>
              <w:t>的结构及识读方法</w:t>
            </w:r>
          </w:p>
          <w:p>
            <w:pPr>
              <w:pStyle w:val="14"/>
              <w:spacing w:before="50" w:line="251" w:lineRule="auto"/>
              <w:ind w:left="136" w:right="34" w:firstLine="189"/>
            </w:pPr>
            <w:r>
              <w:t>1.1.2软件模块详细设计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的分析方法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2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pStyle w:val="14"/>
              <w:spacing w:before="299" w:line="252" w:lineRule="auto"/>
              <w:ind w:left="80" w:firstLine="193"/>
              <w:jc w:val="both"/>
            </w:pPr>
            <w:r>
              <w:rPr>
                <w:spacing w:val="-4"/>
              </w:rPr>
              <w:t>1.2编写、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提交设计文</w:t>
            </w:r>
            <w:r>
              <w:rPr>
                <w:spacing w:val="1"/>
              </w:rPr>
              <w:t xml:space="preserve">  </w:t>
            </w:r>
            <w:r>
              <w:t>档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151" w:line="241" w:lineRule="auto"/>
              <w:ind w:left="103" w:right="91" w:firstLine="219"/>
            </w:pPr>
            <w:r>
              <w:t>1.2.1能使用软件设计工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具编写设计文档</w:t>
            </w:r>
          </w:p>
          <w:p>
            <w:pPr>
              <w:pStyle w:val="14"/>
              <w:spacing w:before="41" w:line="250" w:lineRule="auto"/>
              <w:ind w:left="103" w:right="104" w:firstLine="209"/>
            </w:pPr>
            <w:r>
              <w:t>1.2.2能编写、提交模块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设计文档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161" w:line="241" w:lineRule="auto"/>
              <w:ind w:left="136" w:right="34" w:firstLine="189"/>
            </w:pPr>
            <w:r>
              <w:t>1.2.1软件设计工具的类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型和使用方法</w:t>
            </w:r>
          </w:p>
          <w:p>
            <w:pPr>
              <w:pStyle w:val="14"/>
              <w:spacing w:before="41" w:line="242" w:lineRule="auto"/>
              <w:ind w:left="116" w:right="28" w:firstLine="209"/>
            </w:pPr>
            <w:r>
              <w:t>1.2.2模块设计文档的编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写和提交方法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</w:trPr>
        <w:tc>
          <w:tcPr>
            <w:tcW w:w="1207" w:type="dxa"/>
            <w:vMerge w:val="restart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3" w:line="21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程</w:t>
            </w:r>
          </w:p>
          <w:p>
            <w:pPr>
              <w:pStyle w:val="14"/>
              <w:spacing w:line="192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序</w:t>
            </w:r>
          </w:p>
          <w:p>
            <w:pPr>
              <w:pStyle w:val="14"/>
              <w:spacing w:line="18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编</w:t>
            </w:r>
          </w:p>
          <w:p>
            <w:pPr>
              <w:pStyle w:val="14"/>
              <w:spacing w:line="20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写</w:t>
            </w:r>
          </w:p>
          <w:p>
            <w:pPr>
              <w:pStyle w:val="14"/>
              <w:spacing w:before="1" w:line="211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与</w:t>
            </w:r>
          </w:p>
          <w:p>
            <w:pPr>
              <w:pStyle w:val="14"/>
              <w:spacing w:before="1" w:line="213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修</w:t>
            </w:r>
          </w:p>
          <w:p>
            <w:pPr>
              <w:pStyle w:val="14"/>
              <w:spacing w:line="219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改</w:t>
            </w:r>
          </w:p>
        </w:tc>
        <w:tc>
          <w:tcPr>
            <w:tcW w:w="120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8" w:line="242" w:lineRule="auto"/>
              <w:ind w:left="80" w:right="182" w:firstLine="210"/>
            </w:pPr>
            <w:r>
              <w:rPr>
                <w:spacing w:val="-3"/>
              </w:rPr>
              <w:t>2.1桌面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程序设计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132" w:line="246" w:lineRule="auto"/>
              <w:ind w:left="82" w:right="148" w:firstLine="199"/>
            </w:pPr>
            <w:r>
              <w:rPr>
                <w:spacing w:val="-1"/>
              </w:rPr>
              <w:t>2.1.1能编写多文档模块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代码</w:t>
            </w:r>
          </w:p>
          <w:p>
            <w:pPr>
              <w:pStyle w:val="14"/>
              <w:spacing w:before="60" w:line="238" w:lineRule="auto"/>
              <w:ind w:left="82" w:right="127" w:firstLine="199"/>
            </w:pPr>
            <w:r>
              <w:t>2.1.2能编写视图与文档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程序</w:t>
            </w:r>
          </w:p>
          <w:p>
            <w:pPr>
              <w:pStyle w:val="14"/>
              <w:spacing w:before="89" w:line="229" w:lineRule="auto"/>
              <w:ind w:left="103" w:right="138" w:firstLine="189"/>
            </w:pPr>
            <w:r>
              <w:rPr>
                <w:spacing w:val="-1"/>
              </w:rPr>
              <w:t>2.1.3能编写状态栏和工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具栏程序</w:t>
            </w:r>
          </w:p>
          <w:p>
            <w:pPr>
              <w:pStyle w:val="14"/>
              <w:spacing w:before="79" w:line="233" w:lineRule="auto"/>
              <w:ind w:left="82" w:right="148" w:firstLine="199"/>
            </w:pPr>
            <w:r>
              <w:rPr>
                <w:spacing w:val="-1"/>
              </w:rPr>
              <w:t>2.1.4能调用组件库编译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程序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133" w:line="250" w:lineRule="auto"/>
              <w:ind w:left="116" w:right="57" w:firstLine="179"/>
            </w:pPr>
            <w:r>
              <w:t>2.1.1多文档模块代码的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编写方法</w:t>
            </w:r>
          </w:p>
          <w:p>
            <w:pPr>
              <w:pStyle w:val="14"/>
              <w:spacing w:before="49" w:line="239" w:lineRule="auto"/>
              <w:ind w:left="126" w:right="58" w:firstLine="169"/>
            </w:pPr>
            <w:r>
              <w:t>2.1.2视图与文档程序编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写方法</w:t>
            </w:r>
          </w:p>
          <w:p>
            <w:pPr>
              <w:pStyle w:val="14"/>
              <w:spacing w:before="88" w:line="228" w:lineRule="auto"/>
              <w:ind w:left="116" w:right="89" w:firstLine="169"/>
            </w:pPr>
            <w:r>
              <w:rPr>
                <w:spacing w:val="-1"/>
              </w:rPr>
              <w:t>2.1.3状态栏与工具栏程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序编写方法</w:t>
            </w:r>
          </w:p>
          <w:p>
            <w:pPr>
              <w:pStyle w:val="14"/>
              <w:spacing w:before="79" w:line="239" w:lineRule="auto"/>
              <w:ind w:left="106" w:right="48" w:firstLine="189"/>
            </w:pPr>
            <w:r>
              <w:rPr>
                <w:spacing w:val="1"/>
              </w:rPr>
              <w:t>2.1.4组件和组件库调用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1207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8" w:line="252" w:lineRule="auto"/>
              <w:ind w:left="70" w:right="79" w:firstLine="220"/>
              <w:jc w:val="both"/>
            </w:pPr>
            <w:r>
              <w:rPr>
                <w:spacing w:val="1"/>
              </w:rPr>
              <w:t xml:space="preserve">2.2网页 </w:t>
            </w:r>
            <w:r>
              <w:rPr>
                <w:spacing w:val="-6"/>
              </w:rPr>
              <w:t>(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W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B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程</w:t>
            </w:r>
            <w:r>
              <w:t xml:space="preserve"> </w:t>
            </w:r>
            <w:r>
              <w:rPr>
                <w:spacing w:val="-2"/>
              </w:rPr>
              <w:t>序设计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155" w:line="245" w:lineRule="auto"/>
              <w:ind w:left="92" w:right="128" w:firstLine="209"/>
            </w:pPr>
            <w:r>
              <w:rPr>
                <w:spacing w:val="-1"/>
              </w:rPr>
              <w:t>2.2.1能开发动态网页代</w:t>
            </w:r>
            <w:r>
              <w:rPr>
                <w:spacing w:val="1"/>
              </w:rPr>
              <w:t xml:space="preserve"> </w:t>
            </w:r>
            <w:r>
              <w:t>码</w:t>
            </w:r>
          </w:p>
          <w:p>
            <w:pPr>
              <w:pStyle w:val="14"/>
              <w:spacing w:before="42" w:line="250" w:lineRule="auto"/>
              <w:ind w:left="103" w:right="51" w:firstLine="199"/>
            </w:pPr>
            <w:r>
              <w:rPr>
                <w:spacing w:val="20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20"/>
              </w:rPr>
              <w:t>.</w:t>
            </w:r>
            <w:r>
              <w:rPr>
                <w:spacing w:val="-62"/>
              </w:rPr>
              <w:t xml:space="preserve"> </w:t>
            </w:r>
            <w:r>
              <w:rPr>
                <w:spacing w:val="20"/>
              </w:rPr>
              <w:t>2</w:t>
            </w:r>
            <w:r>
              <w:rPr>
                <w:spacing w:val="-58"/>
              </w:rPr>
              <w:t xml:space="preserve"> </w:t>
            </w:r>
            <w:r>
              <w:rPr>
                <w:spacing w:val="20"/>
              </w:rPr>
              <w:t>.</w:t>
            </w:r>
            <w:r>
              <w:rPr>
                <w:spacing w:val="-62"/>
              </w:rPr>
              <w:t xml:space="preserve"> </w:t>
            </w:r>
            <w:r>
              <w:rPr>
                <w:spacing w:val="20"/>
              </w:rPr>
              <w:t>2能使用</w:t>
            </w:r>
            <w:r>
              <w:t>WEB</w:t>
            </w:r>
            <w:r>
              <w:rPr>
                <w:spacing w:val="20"/>
              </w:rPr>
              <w:t>框架</w:t>
            </w:r>
            <w:r>
              <w:t xml:space="preserve"> </w:t>
            </w:r>
            <w:r>
              <w:rPr>
                <w:spacing w:val="-2"/>
              </w:rPr>
              <w:t>技术编写代码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156" w:line="242" w:lineRule="auto"/>
              <w:ind w:left="126" w:right="89" w:firstLine="159"/>
            </w:pPr>
            <w:r>
              <w:rPr>
                <w:spacing w:val="-1"/>
              </w:rPr>
              <w:t>2.2.1动态网页代码的开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发方法</w:t>
            </w:r>
          </w:p>
          <w:p>
            <w:pPr>
              <w:pStyle w:val="14"/>
              <w:spacing w:before="58" w:line="243" w:lineRule="auto"/>
              <w:ind w:left="116" w:right="269" w:firstLine="199"/>
            </w:pPr>
            <w:r>
              <w:rPr>
                <w:spacing w:val="-1"/>
              </w:rPr>
              <w:t>2.2.2 WEB框架使用方</w:t>
            </w:r>
            <w:r>
              <w:rPr>
                <w:spacing w:val="2"/>
              </w:rPr>
              <w:t xml:space="preserve"> </w:t>
            </w:r>
            <w: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</w:trPr>
        <w:tc>
          <w:tcPr>
            <w:tcW w:w="1207" w:type="dxa"/>
            <w:vMerge w:val="continue"/>
            <w:tcBorders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8" w:line="228" w:lineRule="auto"/>
              <w:ind w:left="90" w:right="66" w:firstLine="200"/>
            </w:pPr>
            <w:r>
              <w:rPr>
                <w:spacing w:val="-3"/>
              </w:rPr>
              <w:t>2.3数据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库程序设计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196" w:line="246" w:lineRule="auto"/>
              <w:ind w:left="103" w:right="138" w:firstLine="189"/>
            </w:pPr>
            <w:r>
              <w:rPr>
                <w:spacing w:val="-1"/>
              </w:rPr>
              <w:t>2.3.1能安装、创建、配</w:t>
            </w:r>
            <w:r>
              <w:rPr>
                <w:spacing w:val="1"/>
              </w:rPr>
              <w:t xml:space="preserve"> 置和删除数据库</w:t>
            </w:r>
          </w:p>
          <w:p>
            <w:pPr>
              <w:pStyle w:val="14"/>
              <w:spacing w:before="50" w:line="237" w:lineRule="auto"/>
              <w:ind w:left="92" w:right="148" w:firstLine="189"/>
            </w:pPr>
            <w:r>
              <w:rPr>
                <w:spacing w:val="-1"/>
              </w:rPr>
              <w:t>2.3.2能编写数据库表程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序代码</w:t>
            </w:r>
          </w:p>
          <w:p>
            <w:pPr>
              <w:pStyle w:val="14"/>
              <w:spacing w:before="69" w:line="242" w:lineRule="auto"/>
              <w:ind w:left="123" w:right="148" w:firstLine="159"/>
            </w:pPr>
            <w:r>
              <w:rPr>
                <w:spacing w:val="-1"/>
              </w:rPr>
              <w:t>2.3.3能编写数据库函数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及函数调用程序代码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196" w:line="259" w:lineRule="auto"/>
              <w:ind w:left="116" w:right="79" w:firstLine="179"/>
            </w:pPr>
            <w:r>
              <w:rPr>
                <w:spacing w:val="-1"/>
              </w:rPr>
              <w:t>2.3.1安装、创建、配置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和删除数据库的方法</w:t>
            </w:r>
          </w:p>
          <w:p>
            <w:pPr>
              <w:pStyle w:val="14"/>
              <w:spacing w:before="49" w:line="233" w:lineRule="auto"/>
              <w:ind w:left="136" w:right="89" w:firstLine="149"/>
            </w:pPr>
            <w:r>
              <w:rPr>
                <w:spacing w:val="-1"/>
              </w:rPr>
              <w:t>2.3.2数据库表程序代码</w:t>
            </w:r>
            <w:r>
              <w:rPr>
                <w:spacing w:val="1"/>
              </w:rPr>
              <w:t xml:space="preserve"> 的编写方法</w:t>
            </w:r>
          </w:p>
          <w:p>
            <w:pPr>
              <w:pStyle w:val="14"/>
              <w:spacing w:before="49" w:line="242" w:lineRule="auto"/>
              <w:ind w:left="126" w:right="79" w:firstLine="169"/>
            </w:pPr>
            <w:r>
              <w:rPr>
                <w:spacing w:val="-1"/>
              </w:rPr>
              <w:t>2.3.3数据库函数及函数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调用程序代码的编写方法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207" w:type="dxa"/>
            <w:vMerge w:val="continue"/>
            <w:tcBorders/>
            <w:textDirection w:val="tbRlV"/>
            <w:vAlign w:val="top"/>
          </w:tcPr>
          <w:p>
            <w:pPr>
              <w:pStyle w:val="14"/>
              <w:spacing w:before="189" w:line="216" w:lineRule="auto"/>
              <w:ind w:left="0" w:leftChars="0" w:firstLine="0" w:firstLineChars="0"/>
              <w:jc w:val="left"/>
              <w:rPr>
                <w:sz w:val="23"/>
                <w:szCs w:val="23"/>
              </w:rPr>
            </w:pPr>
          </w:p>
        </w:tc>
        <w:tc>
          <w:tcPr>
            <w:tcW w:w="120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4" w:lineRule="auto"/>
              <w:ind w:left="110" w:right="36" w:firstLine="20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2.4网络</w:t>
            </w:r>
            <w:r>
              <w:rPr>
                <w:spacing w:val="1"/>
                <w:sz w:val="23"/>
                <w:szCs w:val="23"/>
              </w:rPr>
              <w:t xml:space="preserve">  </w:t>
            </w:r>
            <w:r>
              <w:rPr>
                <w:spacing w:val="-2"/>
                <w:sz w:val="23"/>
                <w:szCs w:val="23"/>
              </w:rPr>
              <w:t>应用程序设</w:t>
            </w:r>
            <w:r>
              <w:rPr>
                <w:sz w:val="23"/>
                <w:szCs w:val="23"/>
              </w:rPr>
              <w:t xml:space="preserve"> 计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200" w:line="246" w:lineRule="auto"/>
              <w:ind w:left="112" w:right="45" w:firstLine="19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2.4.1能使用</w:t>
            </w:r>
            <w:r>
              <w:rPr>
                <w:sz w:val="23"/>
                <w:szCs w:val="23"/>
              </w:rPr>
              <w:t>Socket</w:t>
            </w:r>
            <w:r>
              <w:rPr>
                <w:spacing w:val="1"/>
                <w:sz w:val="23"/>
                <w:szCs w:val="23"/>
              </w:rPr>
              <w:t xml:space="preserve">编写 </w:t>
            </w:r>
            <w:r>
              <w:rPr>
                <w:spacing w:val="2"/>
                <w:sz w:val="23"/>
                <w:szCs w:val="23"/>
              </w:rPr>
              <w:t>收发数据程序</w:t>
            </w:r>
          </w:p>
          <w:p>
            <w:pPr>
              <w:pStyle w:val="14"/>
              <w:spacing w:before="56" w:line="235" w:lineRule="auto"/>
              <w:ind w:left="72" w:right="319" w:firstLine="21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2.4.2能编写TCP、UDP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程序</w:t>
            </w:r>
          </w:p>
          <w:p>
            <w:pPr>
              <w:pStyle w:val="14"/>
              <w:spacing w:before="45" w:line="238" w:lineRule="auto"/>
              <w:ind w:left="102" w:right="288" w:firstLine="1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2.4.3能编写TCP/IP异</w:t>
            </w:r>
            <w:r>
              <w:rPr>
                <w:spacing w:val="8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步处理程序</w:t>
            </w:r>
          </w:p>
          <w:p>
            <w:pPr>
              <w:pStyle w:val="14"/>
              <w:spacing w:before="36" w:line="243" w:lineRule="auto"/>
              <w:ind w:left="92" w:right="275" w:firstLine="20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2.4.4能编写</w:t>
            </w:r>
            <w:r>
              <w:rPr>
                <w:sz w:val="23"/>
                <w:szCs w:val="23"/>
              </w:rPr>
              <w:t>TCP</w:t>
            </w:r>
            <w:r>
              <w:rPr>
                <w:spacing w:val="2"/>
                <w:sz w:val="23"/>
                <w:szCs w:val="23"/>
              </w:rPr>
              <w:t>/</w:t>
            </w:r>
            <w:r>
              <w:rPr>
                <w:sz w:val="23"/>
                <w:szCs w:val="23"/>
              </w:rPr>
              <w:t>IP</w:t>
            </w:r>
            <w:r>
              <w:rPr>
                <w:spacing w:val="2"/>
                <w:sz w:val="23"/>
                <w:szCs w:val="23"/>
              </w:rPr>
              <w:t>出</w:t>
            </w:r>
            <w:r>
              <w:rPr>
                <w:spacing w:val="1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错处理程序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200" w:line="246" w:lineRule="auto"/>
              <w:ind w:left="106" w:firstLine="199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2.4.1 Socket的工作原理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和使用方法</w:t>
            </w:r>
          </w:p>
          <w:p>
            <w:pPr>
              <w:pStyle w:val="14"/>
              <w:spacing w:before="47" w:line="242" w:lineRule="auto"/>
              <w:ind w:left="126" w:right="320" w:firstLine="18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 xml:space="preserve">2.4.2 </w:t>
            </w:r>
            <w:r>
              <w:rPr>
                <w:sz w:val="23"/>
                <w:szCs w:val="23"/>
              </w:rPr>
              <w:t>TCP</w:t>
            </w:r>
            <w:r>
              <w:rPr>
                <w:spacing w:val="1"/>
                <w:sz w:val="23"/>
                <w:szCs w:val="23"/>
              </w:rPr>
              <w:t>和</w:t>
            </w:r>
            <w:r>
              <w:rPr>
                <w:sz w:val="23"/>
                <w:szCs w:val="23"/>
              </w:rPr>
              <w:t>UDP</w:t>
            </w:r>
            <w:r>
              <w:rPr>
                <w:spacing w:val="1"/>
                <w:sz w:val="23"/>
                <w:szCs w:val="23"/>
              </w:rPr>
              <w:t>程序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1"/>
                <w:sz w:val="23"/>
                <w:szCs w:val="23"/>
              </w:rPr>
              <w:t>的编写方法</w:t>
            </w:r>
          </w:p>
          <w:p>
            <w:pPr>
              <w:pStyle w:val="14"/>
              <w:spacing w:before="46" w:line="238" w:lineRule="auto"/>
              <w:ind w:left="96" w:right="115" w:firstLine="21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2.4.3 TCP/IP异步处理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程序的编写方法</w:t>
            </w:r>
          </w:p>
          <w:p>
            <w:pPr>
              <w:pStyle w:val="14"/>
              <w:spacing w:before="39" w:line="241" w:lineRule="auto"/>
              <w:ind w:left="116" w:right="115" w:firstLine="19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2.4.4 TCP/IP出错处理</w:t>
            </w:r>
            <w:r>
              <w:rPr>
                <w:spacing w:val="3"/>
                <w:sz w:val="23"/>
                <w:szCs w:val="23"/>
              </w:rPr>
              <w:t xml:space="preserve"> </w:t>
            </w:r>
            <w:r>
              <w:rPr>
                <w:spacing w:val="-1"/>
                <w:sz w:val="23"/>
                <w:szCs w:val="23"/>
              </w:rPr>
              <w:t>程序的编写方法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1207" w:type="dxa"/>
            <w:vMerge w:val="continue"/>
            <w:tcBorders/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45" w:lineRule="auto"/>
              <w:ind w:left="100" w:right="28" w:firstLine="219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2.5移动</w:t>
            </w:r>
            <w:r>
              <w:rPr>
                <w:sz w:val="23"/>
                <w:szCs w:val="23"/>
              </w:rPr>
              <w:t xml:space="preserve">  </w:t>
            </w:r>
            <w:r>
              <w:rPr>
                <w:spacing w:val="1"/>
                <w:sz w:val="23"/>
                <w:szCs w:val="23"/>
              </w:rPr>
              <w:t>终端应用程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序设计</w:t>
            </w:r>
          </w:p>
        </w:tc>
        <w:tc>
          <w:tcPr>
            <w:tcW w:w="2636" w:type="dxa"/>
            <w:vAlign w:val="top"/>
          </w:tcPr>
          <w:p>
            <w:pPr>
              <w:pStyle w:val="14"/>
              <w:spacing w:before="202" w:line="239" w:lineRule="auto"/>
              <w:ind w:left="92" w:right="69" w:firstLine="21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2.5.1能开发移动终端应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4"/>
                <w:sz w:val="23"/>
                <w:szCs w:val="23"/>
              </w:rPr>
              <w:t>用程序</w:t>
            </w:r>
          </w:p>
          <w:p>
            <w:pPr>
              <w:pStyle w:val="14"/>
              <w:spacing w:before="64" w:line="231" w:lineRule="auto"/>
              <w:ind w:left="72" w:right="44" w:firstLine="23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2.5.2能开发移动终端小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6"/>
                <w:sz w:val="23"/>
                <w:szCs w:val="23"/>
              </w:rPr>
              <w:t>程序</w:t>
            </w:r>
          </w:p>
          <w:p>
            <w:pPr>
              <w:pStyle w:val="14"/>
              <w:spacing w:before="45" w:line="246" w:lineRule="auto"/>
              <w:ind w:left="112" w:right="89" w:firstLine="17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2.5.3能使用组件开发移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动终端图形界面</w:t>
            </w:r>
          </w:p>
          <w:p>
            <w:pPr>
              <w:pStyle w:val="14"/>
              <w:spacing w:before="47" w:line="250" w:lineRule="auto"/>
              <w:ind w:left="102" w:firstLine="209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 xml:space="preserve">2.5.4能完成移动终端应 </w:t>
            </w:r>
            <w:r>
              <w:rPr>
                <w:spacing w:val="-7"/>
                <w:sz w:val="23"/>
                <w:szCs w:val="23"/>
              </w:rPr>
              <w:t>用程序与后端接口的交互开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发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202" w:line="247" w:lineRule="auto"/>
              <w:ind w:left="106" w:firstLine="20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2.5.1移动终端应用程序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开发方法</w:t>
            </w:r>
          </w:p>
          <w:p>
            <w:pPr>
              <w:pStyle w:val="14"/>
              <w:spacing w:before="44" w:line="243" w:lineRule="auto"/>
              <w:ind w:left="126" w:firstLine="18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2.5.2移动终端小程序开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发方法</w:t>
            </w:r>
          </w:p>
          <w:p>
            <w:pPr>
              <w:pStyle w:val="14"/>
              <w:spacing w:before="25" w:line="246" w:lineRule="auto"/>
              <w:ind w:left="96" w:firstLine="21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2.5.3使用组件开发移动</w:t>
            </w:r>
            <w:r>
              <w:rPr>
                <w:sz w:val="23"/>
                <w:szCs w:val="23"/>
              </w:rPr>
              <w:t xml:space="preserve"> 终端图形界面的方法</w:t>
            </w:r>
          </w:p>
          <w:p>
            <w:pPr>
              <w:pStyle w:val="14"/>
              <w:spacing w:before="36" w:line="251" w:lineRule="auto"/>
              <w:ind w:left="106" w:firstLine="209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2.5.4移动终端应用程序</w:t>
            </w:r>
            <w:r>
              <w:rPr>
                <w:sz w:val="23"/>
                <w:szCs w:val="23"/>
              </w:rPr>
              <w:t xml:space="preserve"> 与后端接口的交互开发方</w:t>
            </w:r>
            <w:r>
              <w:rPr>
                <w:spacing w:val="7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 w:hRule="atLeast"/>
        </w:trPr>
        <w:tc>
          <w:tcPr>
            <w:tcW w:w="120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4"/>
              <w:spacing w:before="188" w:line="217" w:lineRule="auto"/>
              <w:rPr>
                <w:spacing w:val="4"/>
                <w:sz w:val="23"/>
                <w:szCs w:val="23"/>
              </w:rPr>
            </w:pPr>
          </w:p>
          <w:p>
            <w:pPr>
              <w:pStyle w:val="14"/>
              <w:spacing w:before="188" w:line="217" w:lineRule="auto"/>
              <w:jc w:val="center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程序调试与验证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-278765</wp:posOffset>
                      </wp:positionH>
                      <wp:positionV relativeFrom="topMargin">
                        <wp:posOffset>593725</wp:posOffset>
                      </wp:positionV>
                      <wp:extent cx="163195" cy="17081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195" cy="170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4"/>
                                    <w:spacing w:before="20" w:line="183" w:lineRule="auto"/>
                                    <w:ind w:left="2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15pt;margin-top:47.25pt;height:13.45pt;width:12.85pt;mso-position-horizontal-relative:page;mso-position-vertical-relative:page;z-index:251659264;mso-width-relative:page;mso-height-relative:page;" filled="f" stroked="f" coordsize="21600,21600" o:gfxdata="UEsDBAoAAAAAAIdO4kAAAAAAAAAAAAAAAAAEAAAAZHJzL1BLAwQUAAAACACHTuJARKpg19kAAAAK&#10;AQAADwAAAGRycy9kb3ducmV2LnhtbE2Py07DMBBF90j8gzVI7FI7aamaEKdCCFZIiDQsWDqxm1iN&#10;xyF2H/w9w6osR/fo3jPl9uJGdjJzsB4lpAsBzGDntcVewmfzmmyAhahQq9GjkfBjAmyr25tSFdqf&#10;sTanXewZlWAolIQhxqngPHSDcSos/GSQsr2fnYp0zj3XszpTuRt5JsSaO2WRFgY1mefBdIfd0Ul4&#10;+sL6xX6/tx/1vrZNkwt8Wx+kvL9LxSOwaC7xCsOfPqlDRU6tP6IObJSQrJY5oRLy5QMwApJ0kwFr&#10;iczECnhV8v8vVL9QSwMEFAAAAAgAh07iQPIKo8q5AQAAcQMAAA4AAABkcnMvZTJvRG9jLnhtbK1T&#10;wY7TMBC9I/EPlu/USdEuS9R0JVQtQkKAtPABrmM3lmyPZbtN+gPwB5y4cOe7+h2MnaYLy2UPXJzx&#10;zPjNvDeT1e1oDTnIEDW4ltaLihLpBHTa7Vr65fPdixtKYuKu4wacbOlRRnq7fv5sNfhGLqEH08lA&#10;EMTFZvAt7VPyDWNR9NLyuAAvHQYVBMsTXsOOdYEPiG4NW1bVNRsgdD6AkDGidzMF6RkxPAUQlNJC&#10;bkDsrXRpQg3S8ISUYq99pOvSrVJSpI9KRZmIaSkyTeXEImhv88nWK97sAve9FucW+FNaeMTJcu2w&#10;6AVqwxMn+6D/gbJaBIig0kKAZRORogiyqKtH2tz33MvCBaWO/iJ6/H+w4sPhUyC6a+mSEsctDvz0&#10;/dvpx6/Tz69kmeUZfGww695jXhrfwIhLM/sjOjPrUQWbv8iHYBzFPV7ElWMiIj+6flm/vqJEYKh+&#10;Vd3UVxmFPTz2Iaa3EizJRksDzq5Iyg/vY5pS55Rcy8GdNqbMz7i/HIiZPSx3PnWYrTRuxzOdLXRH&#10;ZGPeOVQyb8VshNnYzsbeB73rsZ3CuUDiJErf563Jo/7zXgo//Cn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SqYNfZAAAACgEAAA8AAAAAAAAAAQAgAAAAIgAAAGRycy9kb3ducmV2LnhtbFBLAQIU&#10;ABQAAAAIAIdO4kDyCqPKuQEAAHEDAAAOAAAAAAAAAAEAIAAAACg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14"/>
                              <w:spacing w:before="20" w:line="183" w:lineRule="auto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4" w:line="243" w:lineRule="auto"/>
              <w:ind w:left="110" w:right="123" w:firstLine="239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3.1程序</w:t>
            </w:r>
            <w:r>
              <w:rPr>
                <w:spacing w:val="2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调试</w:t>
            </w:r>
          </w:p>
        </w:tc>
        <w:tc>
          <w:tcPr>
            <w:tcW w:w="263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26" w:lineRule="auto"/>
              <w:ind w:left="82" w:right="31" w:firstLine="2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3.1.1能设置远程调试环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境</w:t>
            </w:r>
          </w:p>
          <w:p>
            <w:pPr>
              <w:pStyle w:val="14"/>
              <w:spacing w:before="65" w:line="220" w:lineRule="auto"/>
              <w:ind w:left="332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3.1.2能进行远程调试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216" w:line="238" w:lineRule="auto"/>
              <w:ind w:left="116" w:firstLine="20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3.1.1远程调试环境的要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素和设置方法</w:t>
            </w:r>
          </w:p>
          <w:p>
            <w:pPr>
              <w:pStyle w:val="14"/>
              <w:spacing w:before="55" w:line="228" w:lineRule="auto"/>
              <w:ind w:left="106" w:firstLine="2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3.1.2远程调试的类型和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20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50" w:lineRule="auto"/>
              <w:ind w:right="12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3.2功能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-3"/>
                <w:sz w:val="23"/>
                <w:szCs w:val="23"/>
              </w:rPr>
              <w:t>验证</w:t>
            </w:r>
          </w:p>
        </w:tc>
        <w:tc>
          <w:tcPr>
            <w:tcW w:w="26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75" w:line="238" w:lineRule="auto"/>
              <w:ind w:left="112" w:right="30" w:firstLine="21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3.2.1能使用功能测试工</w:t>
            </w:r>
            <w:r>
              <w:rPr>
                <w:spacing w:val="6"/>
                <w:sz w:val="23"/>
                <w:szCs w:val="23"/>
              </w:rPr>
              <w:t xml:space="preserve"> </w:t>
            </w:r>
            <w:r>
              <w:rPr>
                <w:spacing w:val="2"/>
                <w:sz w:val="23"/>
                <w:szCs w:val="23"/>
              </w:rPr>
              <w:t>具进行代码自测</w:t>
            </w:r>
          </w:p>
          <w:p>
            <w:pPr>
              <w:pStyle w:val="14"/>
              <w:spacing w:before="55" w:line="233" w:lineRule="auto"/>
              <w:ind w:left="112" w:firstLine="21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3.2.2能运用边界值、等</w:t>
            </w:r>
            <w:r>
              <w:rPr>
                <w:spacing w:val="5"/>
                <w:sz w:val="23"/>
                <w:szCs w:val="23"/>
              </w:rPr>
              <w:t xml:space="preserve"> </w:t>
            </w:r>
            <w:r>
              <w:rPr>
                <w:spacing w:val="-8"/>
                <w:sz w:val="23"/>
                <w:szCs w:val="23"/>
              </w:rPr>
              <w:t>价类等技术进行功能性验证</w:t>
            </w:r>
          </w:p>
        </w:tc>
        <w:tc>
          <w:tcPr>
            <w:tcW w:w="3235" w:type="dxa"/>
            <w:vAlign w:val="top"/>
          </w:tcPr>
          <w:p>
            <w:pPr>
              <w:pStyle w:val="14"/>
              <w:spacing w:before="208" w:line="242" w:lineRule="auto"/>
              <w:ind w:left="116" w:firstLine="20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3.2.1功能测试工具的类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型和使用方法</w:t>
            </w:r>
          </w:p>
          <w:p>
            <w:pPr>
              <w:pStyle w:val="14"/>
              <w:spacing w:before="56" w:line="248" w:lineRule="auto"/>
              <w:ind w:left="116" w:firstLine="20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3.2.2运用边界值、等价</w:t>
            </w:r>
            <w:r>
              <w:rPr>
                <w:spacing w:val="4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 xml:space="preserve">类等技术进行功能性验证 </w:t>
            </w:r>
            <w:r>
              <w:rPr>
                <w:spacing w:val="5"/>
                <w:sz w:val="23"/>
                <w:szCs w:val="23"/>
              </w:rPr>
              <w:t>的方法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四、权重表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（一）理论知识权重表</w:t>
      </w:r>
    </w:p>
    <w:tbl>
      <w:tblPr>
        <w:tblStyle w:val="9"/>
        <w:tblW w:w="7797" w:type="dxa"/>
        <w:tblInd w:w="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3377"/>
        <w:gridCol w:w="908"/>
        <w:gridCol w:w="897"/>
        <w:gridCol w:w="854"/>
        <w:gridCol w:w="1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4055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14"/>
              <w:spacing w:before="93" w:line="219" w:lineRule="auto"/>
              <w:ind w:left="2834"/>
            </w:pPr>
            <w:r>
              <w:rPr>
                <w:spacing w:val="3"/>
              </w:rPr>
              <w:t>技能等级</w:t>
            </w:r>
          </w:p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8" w:line="220" w:lineRule="auto"/>
              <w:ind w:left="105"/>
            </w:pPr>
            <w:r>
              <w:rPr>
                <w:spacing w:val="-6"/>
              </w:rPr>
              <w:t>项 目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56" w:line="221" w:lineRule="auto"/>
              <w:ind w:left="155"/>
            </w:pPr>
            <w:r>
              <w:rPr>
                <w:spacing w:val="1"/>
              </w:rPr>
              <w:t>四级/</w:t>
            </w:r>
          </w:p>
          <w:p>
            <w:pPr>
              <w:pStyle w:val="14"/>
              <w:spacing w:before="56" w:line="220" w:lineRule="auto"/>
              <w:ind w:left="106"/>
            </w:pPr>
            <w:r>
              <w:rPr>
                <w:spacing w:val="3"/>
              </w:rPr>
              <w:t>中级工</w:t>
            </w:r>
          </w:p>
          <w:p>
            <w:pPr>
              <w:pStyle w:val="14"/>
              <w:spacing w:before="82" w:line="222" w:lineRule="auto"/>
              <w:ind w:left="255"/>
            </w:pPr>
            <w:r>
              <w:rPr>
                <w:spacing w:val="-11"/>
              </w:rPr>
              <w:t>(%)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56" w:line="221" w:lineRule="auto"/>
              <w:ind w:left="146"/>
            </w:pPr>
            <w:r>
              <w:rPr>
                <w:spacing w:val="4"/>
              </w:rPr>
              <w:t>三级/</w:t>
            </w:r>
          </w:p>
          <w:p>
            <w:pPr>
              <w:pStyle w:val="14"/>
              <w:spacing w:before="55" w:line="219" w:lineRule="auto"/>
              <w:ind w:left="96"/>
            </w:pPr>
            <w:r>
              <w:rPr>
                <w:spacing w:val="3"/>
              </w:rPr>
              <w:t>高级工</w:t>
            </w:r>
          </w:p>
          <w:p>
            <w:pPr>
              <w:pStyle w:val="14"/>
              <w:spacing w:before="84" w:line="222" w:lineRule="auto"/>
              <w:ind w:left="257"/>
            </w:pPr>
            <w:r>
              <w:rPr>
                <w:spacing w:val="-11"/>
              </w:rPr>
              <w:t>(%)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53" w:line="221" w:lineRule="auto"/>
              <w:ind w:left="130"/>
            </w:pPr>
            <w:r>
              <w:rPr>
                <w:b/>
                <w:bCs/>
                <w:spacing w:val="-6"/>
              </w:rPr>
              <w:t>二级/</w:t>
            </w:r>
          </w:p>
          <w:p>
            <w:pPr>
              <w:pStyle w:val="14"/>
              <w:spacing w:before="65" w:line="219" w:lineRule="auto"/>
              <w:ind w:left="190"/>
            </w:pPr>
            <w:r>
              <w:rPr>
                <w:b/>
                <w:bCs/>
                <w:spacing w:val="-5"/>
              </w:rPr>
              <w:t>技师</w:t>
            </w:r>
          </w:p>
          <w:p>
            <w:pPr>
              <w:pStyle w:val="14"/>
              <w:spacing w:before="74" w:line="222" w:lineRule="auto"/>
              <w:ind w:left="241"/>
            </w:pPr>
            <w:r>
              <w:rPr>
                <w:b/>
                <w:bCs/>
                <w:spacing w:val="-13"/>
              </w:rPr>
              <w:t>(%)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53" w:line="221" w:lineRule="auto"/>
              <w:ind w:left="242"/>
            </w:pPr>
            <w:r>
              <w:rPr>
                <w:b/>
                <w:bCs/>
                <w:spacing w:val="-7"/>
              </w:rPr>
              <w:t>一级/</w:t>
            </w:r>
          </w:p>
          <w:p>
            <w:pPr>
              <w:pStyle w:val="14"/>
              <w:spacing w:before="65" w:line="219" w:lineRule="auto"/>
              <w:ind w:left="81"/>
            </w:pPr>
            <w:r>
              <w:rPr>
                <w:b/>
                <w:bCs/>
                <w:spacing w:val="-5"/>
              </w:rPr>
              <w:t>高级技师</w:t>
            </w:r>
          </w:p>
          <w:p>
            <w:pPr>
              <w:pStyle w:val="14"/>
              <w:spacing w:before="74" w:line="222" w:lineRule="auto"/>
              <w:ind w:left="342"/>
            </w:pPr>
            <w:r>
              <w:rPr>
                <w:b/>
                <w:bCs/>
                <w:spacing w:val="-13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pStyle w:val="14"/>
              <w:spacing w:before="161" w:line="243" w:lineRule="auto"/>
              <w:ind w:left="95" w:right="117"/>
            </w:pPr>
            <w:r>
              <w:rPr>
                <w:spacing w:val="-5"/>
              </w:rPr>
              <w:t>基本</w:t>
            </w:r>
            <w:r>
              <w:t xml:space="preserve"> </w:t>
            </w:r>
            <w:r>
              <w:rPr>
                <w:spacing w:val="-5"/>
              </w:rPr>
              <w:t>要求</w:t>
            </w:r>
          </w:p>
        </w:tc>
        <w:tc>
          <w:tcPr>
            <w:tcW w:w="3377" w:type="dxa"/>
            <w:vAlign w:val="top"/>
          </w:tcPr>
          <w:p>
            <w:pPr>
              <w:pStyle w:val="14"/>
              <w:spacing w:before="104" w:line="222" w:lineRule="auto"/>
              <w:ind w:left="1150"/>
            </w:pPr>
            <w:r>
              <w:rPr>
                <w:spacing w:val="-2"/>
              </w:rPr>
              <w:t>职业道德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56" w:line="182" w:lineRule="auto"/>
              <w:ind w:left="366"/>
            </w:pPr>
            <w:r>
              <w:t>5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56" w:line="182" w:lineRule="auto"/>
              <w:ind w:left="357"/>
            </w:pPr>
            <w:r>
              <w:t>5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55" w:line="182" w:lineRule="auto"/>
              <w:ind w:left="340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56" w:line="182" w:lineRule="auto"/>
              <w:ind w:left="448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14"/>
              <w:spacing w:before="115" w:line="221" w:lineRule="auto"/>
              <w:ind w:left="1150"/>
            </w:pPr>
            <w:r>
              <w:rPr>
                <w:spacing w:val="3"/>
              </w:rPr>
              <w:t>基础知识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66" w:line="183" w:lineRule="auto"/>
              <w:ind w:left="316"/>
            </w:pPr>
            <w:r>
              <w:rPr>
                <w:spacing w:val="-3"/>
              </w:rPr>
              <w:t>20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66" w:line="183" w:lineRule="auto"/>
              <w:ind w:left="307"/>
            </w:pPr>
            <w:r>
              <w:rPr>
                <w:spacing w:val="-3"/>
              </w:rPr>
              <w:t>20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65" w:line="184" w:lineRule="auto"/>
              <w:ind w:left="288"/>
            </w:pPr>
            <w:r>
              <w:rPr>
                <w:spacing w:val="-6"/>
              </w:rPr>
              <w:t>15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64" w:line="184" w:lineRule="auto"/>
              <w:ind w:left="401"/>
            </w:pPr>
            <w:r>
              <w:rPr>
                <w:b/>
                <w:bCs/>
                <w:spacing w:val="-9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8" w:line="261" w:lineRule="auto"/>
              <w:ind w:left="95" w:right="96"/>
              <w:jc w:val="both"/>
            </w:pPr>
            <w:r>
              <w:rPr>
                <w:spacing w:val="-5"/>
              </w:rPr>
              <w:t>相关</w:t>
            </w:r>
            <w:r>
              <w:t xml:space="preserve"> </w:t>
            </w:r>
            <w:r>
              <w:rPr>
                <w:spacing w:val="6"/>
              </w:rPr>
              <w:t>知识</w:t>
            </w:r>
            <w:r>
              <w:t xml:space="preserve"> </w:t>
            </w:r>
            <w:r>
              <w:rPr>
                <w:spacing w:val="-3"/>
              </w:rPr>
              <w:t>要求</w:t>
            </w:r>
          </w:p>
        </w:tc>
        <w:tc>
          <w:tcPr>
            <w:tcW w:w="3377" w:type="dxa"/>
            <w:vAlign w:val="top"/>
          </w:tcPr>
          <w:p>
            <w:pPr>
              <w:pStyle w:val="14"/>
              <w:spacing w:before="104" w:line="220" w:lineRule="auto"/>
              <w:ind w:left="940"/>
            </w:pPr>
            <w:r>
              <w:rPr>
                <w:spacing w:val="-2"/>
              </w:rPr>
              <w:t>程序开发准备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56" w:line="184" w:lineRule="auto"/>
              <w:ind w:left="316"/>
            </w:pPr>
            <w:r>
              <w:rPr>
                <w:spacing w:val="-6"/>
              </w:rPr>
              <w:t>15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56" w:line="184" w:lineRule="auto"/>
              <w:ind w:left="307"/>
            </w:pPr>
            <w:r>
              <w:rPr>
                <w:spacing w:val="-6"/>
              </w:rPr>
              <w:t>10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57" w:line="182" w:lineRule="auto"/>
              <w:ind w:left="340"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59" w:line="182" w:lineRule="auto"/>
              <w:ind w:left="448"/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14"/>
              <w:spacing w:before="104" w:line="219" w:lineRule="auto"/>
              <w:ind w:left="831"/>
            </w:pPr>
            <w:r>
              <w:rPr>
                <w:spacing w:val="-1"/>
              </w:rPr>
              <w:t>程序编写与修改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58" w:line="183" w:lineRule="auto"/>
              <w:ind w:left="316"/>
            </w:pPr>
            <w:r>
              <w:rPr>
                <w:spacing w:val="-4"/>
              </w:rPr>
              <w:t>35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58" w:line="183" w:lineRule="auto"/>
              <w:ind w:left="307"/>
            </w:pPr>
            <w:r>
              <w:rPr>
                <w:spacing w:val="-2"/>
              </w:rPr>
              <w:t>40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58" w:line="183" w:lineRule="auto"/>
              <w:ind w:left="288"/>
            </w:pPr>
            <w:r>
              <w:rPr>
                <w:spacing w:val="-2"/>
              </w:rPr>
              <w:t>40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57" w:line="183" w:lineRule="auto"/>
              <w:ind w:left="401"/>
            </w:pPr>
            <w:r>
              <w:rPr>
                <w:b/>
                <w:bCs/>
                <w:spacing w:val="-5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14"/>
              <w:spacing w:before="106" w:line="220" w:lineRule="auto"/>
              <w:ind w:left="831"/>
            </w:pPr>
            <w:r>
              <w:rPr>
                <w:spacing w:val="-1"/>
              </w:rPr>
              <w:t>程序调试与验证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59" w:line="183" w:lineRule="auto"/>
              <w:ind w:left="316"/>
            </w:pPr>
            <w:r>
              <w:rPr>
                <w:spacing w:val="-3"/>
              </w:rPr>
              <w:t>25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59" w:line="183" w:lineRule="auto"/>
              <w:ind w:left="307"/>
            </w:pPr>
            <w:r>
              <w:rPr>
                <w:spacing w:val="-3"/>
              </w:rPr>
              <w:t>25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59" w:line="183" w:lineRule="auto"/>
              <w:ind w:left="288"/>
            </w:pPr>
            <w:r>
              <w:rPr>
                <w:spacing w:val="-3"/>
              </w:rPr>
              <w:t>20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57" w:line="184" w:lineRule="auto"/>
              <w:ind w:left="401"/>
            </w:pPr>
            <w:r>
              <w:rPr>
                <w:b/>
                <w:bCs/>
                <w:spacing w:val="-9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7" w:type="dxa"/>
            <w:vAlign w:val="top"/>
          </w:tcPr>
          <w:p>
            <w:pPr>
              <w:pStyle w:val="14"/>
              <w:spacing w:before="106" w:line="219" w:lineRule="auto"/>
              <w:ind w:left="620"/>
            </w:pPr>
            <w:r>
              <w:rPr>
                <w:spacing w:val="1"/>
              </w:rPr>
              <w:t>技术管理与培训指导</w:t>
            </w:r>
          </w:p>
        </w:tc>
        <w:tc>
          <w:tcPr>
            <w:tcW w:w="9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vAlign w:val="top"/>
          </w:tcPr>
          <w:p>
            <w:pPr>
              <w:pStyle w:val="14"/>
              <w:spacing w:before="226" w:line="142" w:lineRule="exact"/>
              <w:ind w:left="307"/>
            </w:pPr>
            <w:r>
              <w:rPr>
                <w:position w:val="-3"/>
              </w:rPr>
              <w:t>—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58" w:line="184" w:lineRule="auto"/>
              <w:ind w:left="291"/>
            </w:pPr>
            <w:r>
              <w:rPr>
                <w:b/>
                <w:bCs/>
                <w:spacing w:val="-9"/>
              </w:rPr>
              <w:t>15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59" w:line="183" w:lineRule="auto"/>
              <w:ind w:left="401"/>
            </w:pPr>
            <w:r>
              <w:rPr>
                <w:b/>
                <w:bCs/>
                <w:spacing w:val="-5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055" w:type="dxa"/>
            <w:gridSpan w:val="2"/>
            <w:vAlign w:val="top"/>
          </w:tcPr>
          <w:p>
            <w:pPr>
              <w:pStyle w:val="14"/>
              <w:spacing w:before="118" w:line="221" w:lineRule="auto"/>
              <w:ind w:left="1675"/>
            </w:pPr>
            <w:r>
              <w:rPr>
                <w:spacing w:val="-3"/>
              </w:rPr>
              <w:t>合计</w:t>
            </w:r>
          </w:p>
        </w:tc>
        <w:tc>
          <w:tcPr>
            <w:tcW w:w="908" w:type="dxa"/>
            <w:vAlign w:val="top"/>
          </w:tcPr>
          <w:p>
            <w:pPr>
              <w:pStyle w:val="14"/>
              <w:spacing w:before="170" w:line="184" w:lineRule="auto"/>
              <w:ind w:left="255"/>
            </w:pPr>
            <w:r>
              <w:rPr>
                <w:spacing w:val="-6"/>
              </w:rPr>
              <w:t>100</w:t>
            </w:r>
          </w:p>
        </w:tc>
        <w:tc>
          <w:tcPr>
            <w:tcW w:w="897" w:type="dxa"/>
            <w:vAlign w:val="top"/>
          </w:tcPr>
          <w:p>
            <w:pPr>
              <w:pStyle w:val="14"/>
              <w:spacing w:before="170" w:line="184" w:lineRule="auto"/>
              <w:ind w:left="257"/>
            </w:pPr>
            <w:r>
              <w:rPr>
                <w:spacing w:val="-6"/>
              </w:rPr>
              <w:t>100</w:t>
            </w:r>
          </w:p>
        </w:tc>
        <w:tc>
          <w:tcPr>
            <w:tcW w:w="854" w:type="dxa"/>
            <w:vAlign w:val="top"/>
          </w:tcPr>
          <w:p>
            <w:pPr>
              <w:pStyle w:val="14"/>
              <w:spacing w:before="169" w:line="184" w:lineRule="auto"/>
              <w:ind w:left="241"/>
            </w:pPr>
            <w:r>
              <w:rPr>
                <w:b/>
                <w:bCs/>
                <w:spacing w:val="-8"/>
              </w:rPr>
              <w:t>100</w:t>
            </w:r>
          </w:p>
        </w:tc>
        <w:tc>
          <w:tcPr>
            <w:tcW w:w="1083" w:type="dxa"/>
            <w:vAlign w:val="top"/>
          </w:tcPr>
          <w:p>
            <w:pPr>
              <w:pStyle w:val="14"/>
              <w:spacing w:before="169" w:line="184" w:lineRule="auto"/>
              <w:ind w:left="342"/>
            </w:pPr>
            <w:r>
              <w:rPr>
                <w:b/>
                <w:bCs/>
                <w:spacing w:val="-8"/>
              </w:rPr>
              <w:t>100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（二）技能要求权重表</w:t>
      </w:r>
    </w:p>
    <w:tbl>
      <w:tblPr>
        <w:tblStyle w:val="9"/>
        <w:tblpPr w:leftFromText="180" w:rightFromText="180" w:vertAnchor="text" w:horzAnchor="page" w:tblpX="2247" w:tblpY="612"/>
        <w:tblOverlap w:val="never"/>
        <w:tblW w:w="7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3361"/>
        <w:gridCol w:w="904"/>
        <w:gridCol w:w="892"/>
        <w:gridCol w:w="848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</w:trPr>
        <w:tc>
          <w:tcPr>
            <w:tcW w:w="4044" w:type="dxa"/>
            <w:gridSpan w:val="2"/>
            <w:tcBorders>
              <w:tl2br w:val="single" w:color="000000" w:sz="4" w:space="0"/>
            </w:tcBorders>
            <w:vAlign w:val="top"/>
          </w:tcPr>
          <w:p>
            <w:pPr>
              <w:pStyle w:val="14"/>
              <w:spacing w:before="80" w:line="219" w:lineRule="auto"/>
              <w:ind w:left="267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技能等级</w:t>
            </w:r>
          </w:p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5" w:line="220" w:lineRule="auto"/>
              <w:ind w:left="9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项 目</w:t>
            </w:r>
          </w:p>
        </w:tc>
        <w:tc>
          <w:tcPr>
            <w:tcW w:w="904" w:type="dxa"/>
            <w:vAlign w:val="top"/>
          </w:tcPr>
          <w:p>
            <w:pPr>
              <w:pStyle w:val="14"/>
              <w:spacing w:before="155" w:line="221" w:lineRule="auto"/>
              <w:ind w:left="1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四级/</w:t>
            </w:r>
          </w:p>
          <w:p>
            <w:pPr>
              <w:pStyle w:val="14"/>
              <w:spacing w:before="58" w:line="220" w:lineRule="auto"/>
              <w:ind w:left="95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中级工</w:t>
            </w:r>
          </w:p>
          <w:p>
            <w:pPr>
              <w:pStyle w:val="14"/>
              <w:spacing w:before="54" w:line="222" w:lineRule="auto"/>
              <w:ind w:left="24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(%)</w:t>
            </w:r>
          </w:p>
        </w:tc>
        <w:tc>
          <w:tcPr>
            <w:tcW w:w="892" w:type="dxa"/>
            <w:vAlign w:val="top"/>
          </w:tcPr>
          <w:p>
            <w:pPr>
              <w:pStyle w:val="14"/>
              <w:spacing w:before="145" w:line="221" w:lineRule="auto"/>
              <w:ind w:left="13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三级/</w:t>
            </w:r>
          </w:p>
          <w:p>
            <w:pPr>
              <w:pStyle w:val="14"/>
              <w:spacing w:before="47" w:line="219" w:lineRule="auto"/>
              <w:ind w:left="8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高级工</w:t>
            </w:r>
          </w:p>
          <w:p>
            <w:pPr>
              <w:pStyle w:val="14"/>
              <w:spacing w:before="75" w:line="222" w:lineRule="auto"/>
              <w:ind w:left="236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(%)</w:t>
            </w:r>
          </w:p>
        </w:tc>
        <w:tc>
          <w:tcPr>
            <w:tcW w:w="848" w:type="dxa"/>
            <w:vAlign w:val="top"/>
          </w:tcPr>
          <w:p>
            <w:pPr>
              <w:pStyle w:val="14"/>
              <w:spacing w:before="143" w:line="221" w:lineRule="auto"/>
              <w:ind w:left="119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二级/</w:t>
            </w:r>
          </w:p>
          <w:p>
            <w:pPr>
              <w:pStyle w:val="14"/>
              <w:spacing w:before="68" w:line="219" w:lineRule="auto"/>
              <w:ind w:left="16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技师</w:t>
            </w:r>
          </w:p>
          <w:p>
            <w:pPr>
              <w:pStyle w:val="14"/>
              <w:spacing w:before="55" w:line="222" w:lineRule="auto"/>
              <w:ind w:left="219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(%)</w:t>
            </w:r>
          </w:p>
        </w:tc>
        <w:tc>
          <w:tcPr>
            <w:tcW w:w="1090" w:type="dxa"/>
            <w:vAlign w:val="top"/>
          </w:tcPr>
          <w:p>
            <w:pPr>
              <w:pStyle w:val="14"/>
              <w:spacing w:before="143" w:line="221" w:lineRule="auto"/>
              <w:ind w:left="23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一级/</w:t>
            </w:r>
          </w:p>
          <w:p>
            <w:pPr>
              <w:pStyle w:val="14"/>
              <w:spacing w:before="57" w:line="219" w:lineRule="auto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高级技师</w:t>
            </w:r>
          </w:p>
          <w:p>
            <w:pPr>
              <w:pStyle w:val="14"/>
              <w:spacing w:before="85" w:line="222" w:lineRule="auto"/>
              <w:ind w:left="330"/>
              <w:rPr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83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14"/>
              <w:spacing w:before="65" w:line="244" w:lineRule="auto"/>
              <w:ind w:left="95" w:right="107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技能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要求</w:t>
            </w:r>
          </w:p>
        </w:tc>
        <w:tc>
          <w:tcPr>
            <w:tcW w:w="3361" w:type="dxa"/>
            <w:vAlign w:val="top"/>
          </w:tcPr>
          <w:p>
            <w:pPr>
              <w:pStyle w:val="14"/>
              <w:spacing w:before="92" w:line="220" w:lineRule="auto"/>
              <w:ind w:left="8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程序开发准备</w:t>
            </w:r>
          </w:p>
        </w:tc>
        <w:tc>
          <w:tcPr>
            <w:tcW w:w="904" w:type="dxa"/>
            <w:vAlign w:val="top"/>
          </w:tcPr>
          <w:p>
            <w:pPr>
              <w:pStyle w:val="14"/>
              <w:spacing w:before="142" w:line="184" w:lineRule="auto"/>
              <w:ind w:left="29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  <w:tc>
          <w:tcPr>
            <w:tcW w:w="892" w:type="dxa"/>
            <w:vAlign w:val="top"/>
          </w:tcPr>
          <w:p>
            <w:pPr>
              <w:pStyle w:val="14"/>
              <w:spacing w:before="141" w:line="184" w:lineRule="auto"/>
              <w:ind w:left="288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848" w:type="dxa"/>
            <w:vAlign w:val="top"/>
          </w:tcPr>
          <w:p>
            <w:pPr>
              <w:pStyle w:val="14"/>
              <w:spacing w:before="141" w:line="184" w:lineRule="auto"/>
              <w:ind w:left="26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1090" w:type="dxa"/>
            <w:vAlign w:val="top"/>
          </w:tcPr>
          <w:p>
            <w:pPr>
              <w:pStyle w:val="14"/>
              <w:spacing w:before="141" w:line="184" w:lineRule="auto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>
            <w:pPr>
              <w:pStyle w:val="14"/>
              <w:spacing w:before="103" w:line="219" w:lineRule="auto"/>
              <w:ind w:left="7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程序编写与修改</w:t>
            </w:r>
          </w:p>
        </w:tc>
        <w:tc>
          <w:tcPr>
            <w:tcW w:w="904" w:type="dxa"/>
            <w:vAlign w:val="top"/>
          </w:tcPr>
          <w:p>
            <w:pPr>
              <w:pStyle w:val="14"/>
              <w:spacing w:before="154" w:line="183" w:lineRule="auto"/>
              <w:ind w:left="2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60</w:t>
            </w:r>
          </w:p>
        </w:tc>
        <w:tc>
          <w:tcPr>
            <w:tcW w:w="892" w:type="dxa"/>
            <w:vAlign w:val="top"/>
          </w:tcPr>
          <w:p>
            <w:pPr>
              <w:pStyle w:val="14"/>
              <w:spacing w:before="155" w:line="182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55</w:t>
            </w:r>
          </w:p>
        </w:tc>
        <w:tc>
          <w:tcPr>
            <w:tcW w:w="848" w:type="dxa"/>
            <w:vAlign w:val="top"/>
          </w:tcPr>
          <w:p>
            <w:pPr>
              <w:pStyle w:val="14"/>
              <w:spacing w:before="153" w:line="183" w:lineRule="auto"/>
              <w:ind w:left="269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40</w:t>
            </w:r>
          </w:p>
        </w:tc>
        <w:tc>
          <w:tcPr>
            <w:tcW w:w="1090" w:type="dxa"/>
            <w:vAlign w:val="top"/>
          </w:tcPr>
          <w:p>
            <w:pPr>
              <w:pStyle w:val="14"/>
              <w:spacing w:before="153" w:line="183" w:lineRule="auto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>
            <w:pPr>
              <w:pStyle w:val="14"/>
              <w:spacing w:before="104" w:line="220" w:lineRule="auto"/>
              <w:ind w:left="77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程序调试与验证</w:t>
            </w:r>
          </w:p>
        </w:tc>
        <w:tc>
          <w:tcPr>
            <w:tcW w:w="904" w:type="dxa"/>
            <w:vAlign w:val="top"/>
          </w:tcPr>
          <w:p>
            <w:pPr>
              <w:pStyle w:val="14"/>
              <w:spacing w:before="155" w:line="183" w:lineRule="auto"/>
              <w:ind w:left="29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25</w:t>
            </w:r>
          </w:p>
        </w:tc>
        <w:tc>
          <w:tcPr>
            <w:tcW w:w="892" w:type="dxa"/>
            <w:vAlign w:val="top"/>
          </w:tcPr>
          <w:p>
            <w:pPr>
              <w:pStyle w:val="14"/>
              <w:spacing w:before="155" w:line="183" w:lineRule="auto"/>
              <w:ind w:left="28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</w:t>
            </w:r>
          </w:p>
        </w:tc>
        <w:tc>
          <w:tcPr>
            <w:tcW w:w="848" w:type="dxa"/>
            <w:vAlign w:val="top"/>
          </w:tcPr>
          <w:p>
            <w:pPr>
              <w:pStyle w:val="14"/>
              <w:spacing w:before="154" w:line="183" w:lineRule="auto"/>
              <w:ind w:left="269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30</w:t>
            </w:r>
          </w:p>
        </w:tc>
        <w:tc>
          <w:tcPr>
            <w:tcW w:w="1090" w:type="dxa"/>
            <w:vAlign w:val="top"/>
          </w:tcPr>
          <w:p>
            <w:pPr>
              <w:pStyle w:val="14"/>
              <w:spacing w:before="154" w:line="183" w:lineRule="auto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61" w:type="dxa"/>
            <w:vAlign w:val="top"/>
          </w:tcPr>
          <w:p>
            <w:pPr>
              <w:pStyle w:val="14"/>
              <w:spacing w:before="93" w:line="219" w:lineRule="auto"/>
              <w:ind w:left="573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技术管理与培训指导</w:t>
            </w:r>
          </w:p>
        </w:tc>
        <w:tc>
          <w:tcPr>
            <w:tcW w:w="904" w:type="dxa"/>
            <w:vAlign w:val="top"/>
          </w:tcPr>
          <w:p>
            <w:pPr>
              <w:tabs>
                <w:tab w:val="left" w:pos="487"/>
              </w:tabs>
              <w:spacing w:before="17" w:line="242" w:lineRule="exact"/>
              <w:ind w:left="29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92" w:type="dxa"/>
            <w:vAlign w:val="top"/>
          </w:tcPr>
          <w:p>
            <w:pPr>
              <w:tabs>
                <w:tab w:val="left" w:pos="479"/>
              </w:tabs>
              <w:spacing w:before="17" w:line="242" w:lineRule="exact"/>
              <w:ind w:left="28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848" w:type="dxa"/>
            <w:vAlign w:val="top"/>
          </w:tcPr>
          <w:p>
            <w:pPr>
              <w:pStyle w:val="14"/>
              <w:spacing w:before="146" w:line="183" w:lineRule="auto"/>
              <w:ind w:left="269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1090" w:type="dxa"/>
            <w:vAlign w:val="top"/>
          </w:tcPr>
          <w:p>
            <w:pPr>
              <w:pStyle w:val="14"/>
              <w:spacing w:before="146" w:line="183" w:lineRule="auto"/>
              <w:ind w:left="380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4044" w:type="dxa"/>
            <w:gridSpan w:val="2"/>
            <w:vAlign w:val="top"/>
          </w:tcPr>
          <w:p>
            <w:pPr>
              <w:pStyle w:val="14"/>
              <w:spacing w:before="98" w:line="221" w:lineRule="auto"/>
              <w:ind w:left="158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904" w:type="dxa"/>
            <w:vAlign w:val="top"/>
          </w:tcPr>
          <w:p>
            <w:pPr>
              <w:pStyle w:val="14"/>
              <w:spacing w:before="146" w:line="184" w:lineRule="auto"/>
              <w:ind w:left="247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</w:p>
        </w:tc>
        <w:tc>
          <w:tcPr>
            <w:tcW w:w="892" w:type="dxa"/>
            <w:vAlign w:val="top"/>
          </w:tcPr>
          <w:p>
            <w:pPr>
              <w:pStyle w:val="14"/>
              <w:spacing w:before="146" w:line="184" w:lineRule="auto"/>
              <w:ind w:left="238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</w:p>
        </w:tc>
        <w:tc>
          <w:tcPr>
            <w:tcW w:w="848" w:type="dxa"/>
            <w:vAlign w:val="top"/>
          </w:tcPr>
          <w:p>
            <w:pPr>
              <w:pStyle w:val="14"/>
              <w:spacing w:before="146" w:line="184" w:lineRule="auto"/>
              <w:ind w:left="21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</w:p>
        </w:tc>
        <w:tc>
          <w:tcPr>
            <w:tcW w:w="1090" w:type="dxa"/>
            <w:vAlign w:val="top"/>
          </w:tcPr>
          <w:p>
            <w:pPr>
              <w:pStyle w:val="14"/>
              <w:spacing w:before="146" w:line="184" w:lineRule="auto"/>
              <w:ind w:left="330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1C30D4"/>
    <w:multiLevelType w:val="multilevel"/>
    <w:tmpl w:val="521C30D4"/>
    <w:lvl w:ilvl="0" w:tentative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Y2NjZjViN2NjMTE4ZjRiOTljYTJiNGQ3YmQzMWQifQ=="/>
    <w:docVar w:name="KSO_WPS_MARK_KEY" w:val="96cb3270-f836-4bc2-ad3a-1fdd3d31a908"/>
  </w:docVars>
  <w:rsids>
    <w:rsidRoot w:val="00AD6620"/>
    <w:rsid w:val="000432DD"/>
    <w:rsid w:val="00252197"/>
    <w:rsid w:val="0045542D"/>
    <w:rsid w:val="004C7B0B"/>
    <w:rsid w:val="004D0036"/>
    <w:rsid w:val="00550177"/>
    <w:rsid w:val="00836E1C"/>
    <w:rsid w:val="0098543B"/>
    <w:rsid w:val="009B0460"/>
    <w:rsid w:val="009C2DB4"/>
    <w:rsid w:val="00AA3DA4"/>
    <w:rsid w:val="00AD6620"/>
    <w:rsid w:val="00B01F13"/>
    <w:rsid w:val="00C72470"/>
    <w:rsid w:val="00C75AAF"/>
    <w:rsid w:val="00E52B01"/>
    <w:rsid w:val="11BB0134"/>
    <w:rsid w:val="156B0D62"/>
    <w:rsid w:val="16224FE7"/>
    <w:rsid w:val="1C915908"/>
    <w:rsid w:val="264F6618"/>
    <w:rsid w:val="36845FB4"/>
    <w:rsid w:val="38BA10FD"/>
    <w:rsid w:val="43D514F7"/>
    <w:rsid w:val="46946462"/>
    <w:rsid w:val="4B471721"/>
    <w:rsid w:val="4BFA6CAA"/>
    <w:rsid w:val="503F7A79"/>
    <w:rsid w:val="61A30FEA"/>
    <w:rsid w:val="67ED1076"/>
    <w:rsid w:val="6BED1BE7"/>
    <w:rsid w:val="6E361438"/>
    <w:rsid w:val="7A1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其他_"/>
    <w:basedOn w:val="6"/>
    <w:link w:val="13"/>
    <w:uiPriority w:val="0"/>
    <w:rPr>
      <w:rFonts w:ascii="黑体" w:hAnsi="黑体" w:eastAsia="黑体" w:cs="黑体"/>
      <w:sz w:val="15"/>
      <w:szCs w:val="15"/>
      <w:lang w:val="zh-CN" w:bidi="zh-CN"/>
    </w:rPr>
  </w:style>
  <w:style w:type="paragraph" w:customStyle="1" w:styleId="13">
    <w:name w:val="其他"/>
    <w:basedOn w:val="1"/>
    <w:link w:val="12"/>
    <w:uiPriority w:val="0"/>
    <w:pPr>
      <w:spacing w:line="240" w:lineRule="exact"/>
      <w:ind w:firstLine="200"/>
      <w:jc w:val="left"/>
    </w:pPr>
    <w:rPr>
      <w:rFonts w:ascii="黑体" w:hAnsi="黑体" w:eastAsia="黑体" w:cs="黑体"/>
      <w:kern w:val="0"/>
      <w:sz w:val="15"/>
      <w:szCs w:val="15"/>
      <w:lang w:val="zh-CN" w:bidi="zh-CN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1288</Words>
  <Characters>1405</Characters>
  <Lines>31</Lines>
  <Paragraphs>8</Paragraphs>
  <TotalTime>8</TotalTime>
  <ScaleCrop>false</ScaleCrop>
  <LinksUpToDate>false</LinksUpToDate>
  <CharactersWithSpaces>1443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2024-06-24T02:33:00Z</dcterms:created>
  <dc:creator>sazabi424</dc:creator>
  <cp:lastModifiedBy>韬 枫</cp:lastModifiedBy>
  <dcterms:modified xsi:type="dcterms:W3CDTF">2024-06-28T07:31:59Z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902558B82F464A1383DB55451B0FEBCE_12</vt:lpwstr>
  </property>
</Properties>
</file>